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C0" w:rsidRDefault="002F28C0" w:rsidP="002F28C0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proofErr w:type="gram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Порядок 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реагування</w:t>
      </w:r>
      <w:proofErr w:type="spellEnd"/>
      <w:proofErr w:type="gram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на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доведені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випадки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булінгу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(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цькування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) </w:t>
      </w:r>
    </w:p>
    <w:p w:rsidR="002F28C0" w:rsidRDefault="002F28C0" w:rsidP="002F28C0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ДНЗ (ясла-садок) № 210</w:t>
      </w:r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</w:p>
    <w:p w:rsidR="002F28C0" w:rsidRDefault="002F28C0" w:rsidP="002F28C0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та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відповідальність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осіб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причетних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до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булін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г</w:t>
      </w:r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у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(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цькування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)</w:t>
      </w:r>
    </w:p>
    <w:p w:rsidR="002F28C0" w:rsidRPr="002F28C0" w:rsidRDefault="002F28C0" w:rsidP="002F28C0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2F28C0" w:rsidRPr="002F28C0" w:rsidRDefault="002F28C0" w:rsidP="002F28C0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Якщо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комісія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F28C0">
        <w:rPr>
          <w:rFonts w:ascii="Times New Roman" w:eastAsia="Calibri" w:hAnsi="Times New Roman" w:cs="Times New Roman"/>
          <w:sz w:val="28"/>
          <w:szCs w:val="28"/>
        </w:rPr>
        <w:t xml:space="preserve">з розгляду випадків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</w:rPr>
        <w:t xml:space="preserve"> в ДНЗ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визнала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це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був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булінг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 не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одноразовий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конфлікт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керівник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повідомляє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уповноважені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підрозділи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органів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F28C0">
        <w:rPr>
          <w:rFonts w:ascii="Times New Roman" w:eastAsia="Calibri" w:hAnsi="Times New Roman" w:cs="Times New Roman"/>
          <w:sz w:val="28"/>
          <w:szCs w:val="28"/>
        </w:rPr>
        <w:t xml:space="preserve">Національної </w:t>
      </w:r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поліції</w:t>
      </w:r>
      <w:proofErr w:type="spellEnd"/>
      <w:proofErr w:type="gram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Службу у справах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F28C0" w:rsidRPr="002F28C0" w:rsidRDefault="002F28C0" w:rsidP="002F28C0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Особи,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результатами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розслідування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причетними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булінгу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несуть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статтею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173</w:t>
      </w:r>
      <w:r w:rsidRPr="002F28C0"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4  Кодексу</w:t>
      </w:r>
      <w:proofErr w:type="gram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адміністративні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>правопорушення</w:t>
      </w:r>
      <w:proofErr w:type="spellEnd"/>
      <w:r w:rsidRPr="002F28C0">
        <w:rPr>
          <w:rFonts w:ascii="Times New Roman" w:eastAsia="Calibri" w:hAnsi="Times New Roman" w:cs="Times New Roman"/>
          <w:sz w:val="28"/>
          <w:szCs w:val="28"/>
        </w:rPr>
        <w:t>.</w:t>
      </w:r>
      <w:r w:rsidRPr="002F28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2F28C0" w:rsidRPr="002F28C0" w:rsidRDefault="002F28C0" w:rsidP="002F28C0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</w:pP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Стаття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 173-4.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Булінг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цькування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)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учасника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освітнього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процесу</w:t>
      </w:r>
      <w:proofErr w:type="spellEnd"/>
    </w:p>
    <w:p w:rsidR="002F28C0" w:rsidRPr="002F28C0" w:rsidRDefault="002F28C0" w:rsidP="002F28C0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i/>
          <w:color w:val="737373"/>
          <w:sz w:val="28"/>
          <w:szCs w:val="28"/>
          <w:lang w:val="ru-RU" w:eastAsia="ru-RU"/>
        </w:rPr>
      </w:pPr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(Кодекс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України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адміністративні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правопорушення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)</w:t>
      </w:r>
    </w:p>
    <w:p w:rsidR="002F28C0" w:rsidRPr="002F28C0" w:rsidRDefault="002F28C0" w:rsidP="002F28C0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737373"/>
          <w:sz w:val="28"/>
          <w:szCs w:val="28"/>
          <w:lang w:val="ru-RU" w:eastAsia="ru-RU"/>
        </w:rPr>
      </w:pP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Булінг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цькування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тобто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учасників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освітнього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процесу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полягають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психологічному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фізичному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економічному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сексуальному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насильстві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числі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застосуванням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електронних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комунікацій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вчиняються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стосовно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малолітньої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неповнолітньої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особи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такою особою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стосовно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інших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учасників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освітнього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процесу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внаслідок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чого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могла бути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була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заподіяна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шкода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психічному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фізичному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потерпілого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-</w:t>
      </w:r>
      <w:r w:rsidRPr="002F28C0">
        <w:rPr>
          <w:rFonts w:ascii="Times New Roman" w:eastAsia="Times New Roman" w:hAnsi="Times New Roman" w:cs="Times New Roman"/>
          <w:color w:val="737373"/>
          <w:sz w:val="28"/>
          <w:szCs w:val="28"/>
          <w:lang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тягне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собою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накладення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штрафу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п’ятдесяти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ста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неоподатковуваних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мінімумів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доходів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громадян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громадські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строк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двадцяти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сорока годин.</w:t>
      </w:r>
    </w:p>
    <w:p w:rsidR="002F28C0" w:rsidRPr="002F28C0" w:rsidRDefault="002F28C0" w:rsidP="002F28C0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передбачене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частиною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першою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цієї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статті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вчинене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групою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повторно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протягом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року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після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накладення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адміністративного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стягнення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</w:p>
    <w:p w:rsidR="002F28C0" w:rsidRPr="002F28C0" w:rsidRDefault="002F28C0" w:rsidP="002F28C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737373"/>
          <w:sz w:val="28"/>
          <w:szCs w:val="28"/>
          <w:lang w:val="ru-RU" w:eastAsia="ru-RU"/>
        </w:rPr>
      </w:pPr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F28C0">
        <w:rPr>
          <w:rFonts w:ascii="Times New Roman" w:eastAsia="Times New Roman" w:hAnsi="Times New Roman" w:cs="Times New Roman"/>
          <w:color w:val="737373"/>
          <w:sz w:val="28"/>
          <w:szCs w:val="28"/>
          <w:lang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тягне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собою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накладення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штрафу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 до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двохсот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неоподатковуваних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мінімумів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доходів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громадян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громадські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 строк</w:t>
      </w:r>
      <w:proofErr w:type="gram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сорока до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шістдесяти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годин.</w:t>
      </w:r>
    </w:p>
    <w:p w:rsidR="002F28C0" w:rsidRPr="002F28C0" w:rsidRDefault="002F28C0" w:rsidP="002F28C0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передбачене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частиною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першою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цієї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статті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вчинене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малолітніми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неповнолітніми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особами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віком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чотирнадцяти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шістнадцяти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років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</w:p>
    <w:p w:rsidR="002F28C0" w:rsidRPr="002F28C0" w:rsidRDefault="002F28C0" w:rsidP="002F28C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737373"/>
          <w:sz w:val="28"/>
          <w:szCs w:val="28"/>
          <w:lang w:val="ru-RU" w:eastAsia="ru-RU"/>
        </w:rPr>
      </w:pPr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F28C0">
        <w:rPr>
          <w:rFonts w:ascii="Times New Roman" w:eastAsia="Times New Roman" w:hAnsi="Times New Roman" w:cs="Times New Roman"/>
          <w:color w:val="737373"/>
          <w:sz w:val="28"/>
          <w:szCs w:val="28"/>
          <w:lang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тягне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собою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накладення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штрафу на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батьків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замінюють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п’ятдесяти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ста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неоподатковуваних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мінімумів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доходів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громадян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громадські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 строк</w:t>
      </w:r>
      <w:proofErr w:type="gram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двадцяти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сорока годин.</w:t>
      </w:r>
    </w:p>
    <w:p w:rsidR="002F28C0" w:rsidRPr="002F28C0" w:rsidRDefault="002F28C0" w:rsidP="002F28C0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передбачене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частиною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другою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цієї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статті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вчинене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малолітньою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неповнолітньою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особою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віком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чотирнадцяти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шістнадцяти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років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</w:p>
    <w:p w:rsidR="002F28C0" w:rsidRPr="002F28C0" w:rsidRDefault="002F28C0" w:rsidP="002F28C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737373"/>
          <w:sz w:val="28"/>
          <w:szCs w:val="28"/>
          <w:lang w:val="ru-RU" w:eastAsia="ru-RU"/>
        </w:rPr>
      </w:pPr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F28C0">
        <w:rPr>
          <w:rFonts w:ascii="Times New Roman" w:eastAsia="Times New Roman" w:hAnsi="Times New Roman" w:cs="Times New Roman"/>
          <w:color w:val="737373"/>
          <w:sz w:val="28"/>
          <w:szCs w:val="28"/>
          <w:lang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тягне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собою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накладення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штрафу на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батьків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замінюють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 до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двохсот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неоподатковуваних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мінімумів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доходів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громадян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громадські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 строк</w:t>
      </w:r>
      <w:proofErr w:type="gram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сорока до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шістдесяти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годин.</w:t>
      </w:r>
    </w:p>
    <w:p w:rsidR="002F28C0" w:rsidRPr="002F28C0" w:rsidRDefault="002F28C0" w:rsidP="002F2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37373"/>
          <w:sz w:val="28"/>
          <w:szCs w:val="28"/>
          <w:lang w:val="ru-RU" w:eastAsia="ru-RU"/>
        </w:rPr>
      </w:pPr>
      <w:proofErr w:type="spellStart"/>
      <w:r w:rsidRPr="002F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Штрафи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які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передбачено</w:t>
      </w:r>
      <w:proofErr w:type="spellEnd"/>
      <w:r w:rsidRPr="002F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2F2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знущання</w:t>
      </w:r>
      <w:proofErr w:type="spellEnd"/>
    </w:p>
    <w:p w:rsidR="002F28C0" w:rsidRPr="002F28C0" w:rsidRDefault="002F28C0" w:rsidP="002F2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37373"/>
          <w:sz w:val="28"/>
          <w:szCs w:val="28"/>
          <w:lang w:val="ru-RU" w:eastAsia="ru-RU"/>
        </w:rPr>
      </w:pPr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Моральне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насильство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агресія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340-850 грн.</w:t>
      </w:r>
    </w:p>
    <w:p w:rsidR="002F28C0" w:rsidRPr="002F28C0" w:rsidRDefault="002F28C0" w:rsidP="002F2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37373"/>
          <w:sz w:val="28"/>
          <w:szCs w:val="28"/>
          <w:lang w:val="ru-RU" w:eastAsia="ru-RU"/>
        </w:rPr>
      </w:pPr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Дії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особливою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жорстокістю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повторне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порушення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850-1700 грн.</w:t>
      </w:r>
    </w:p>
    <w:p w:rsidR="002F28C0" w:rsidRPr="002F28C0" w:rsidRDefault="002F28C0" w:rsidP="002F2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3737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Приховування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педагогом факту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цькування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1700-3400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грн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виправні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строком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одного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місяця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відрахуванням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20 %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заробітку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 </w:t>
      </w:r>
    </w:p>
    <w:p w:rsidR="00DE4E22" w:rsidRPr="002F28C0" w:rsidRDefault="002F28C0" w:rsidP="002F28C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737373"/>
          <w:sz w:val="28"/>
          <w:szCs w:val="28"/>
          <w:lang w:val="ru-RU" w:eastAsia="ru-RU"/>
        </w:rPr>
      </w:pP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Якщо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правопорушення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вчинили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неповнолітні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16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років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штраф </w:t>
      </w:r>
      <w:proofErr w:type="spellStart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сплачуватимуть</w:t>
      </w:r>
      <w:proofErr w:type="spellEnd"/>
      <w:r w:rsidRPr="002F2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батьки.</w:t>
      </w:r>
      <w:bookmarkStart w:id="0" w:name="_GoBack"/>
      <w:bookmarkEnd w:id="0"/>
    </w:p>
    <w:sectPr w:rsidR="00DE4E22" w:rsidRPr="002F28C0" w:rsidSect="002F28C0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8F"/>
    <w:rsid w:val="002F28C0"/>
    <w:rsid w:val="003A3F8F"/>
    <w:rsid w:val="00696327"/>
    <w:rsid w:val="007A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94AB8"/>
  <w15:chartTrackingRefBased/>
  <w15:docId w15:val="{5AD28CBA-3212-42D5-B6D5-BF27FEAC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1663</Words>
  <Characters>948</Characters>
  <Application>Microsoft Office Word</Application>
  <DocSecurity>0</DocSecurity>
  <Lines>7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Цьомик</dc:creator>
  <cp:keywords/>
  <dc:description/>
  <cp:lastModifiedBy>Тамара Цьомик</cp:lastModifiedBy>
  <cp:revision>2</cp:revision>
  <dcterms:created xsi:type="dcterms:W3CDTF">2023-09-26T12:46:00Z</dcterms:created>
  <dcterms:modified xsi:type="dcterms:W3CDTF">2023-09-26T12:49:00Z</dcterms:modified>
</cp:coreProperties>
</file>