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4AA" w:rsidRDefault="00C224AA" w:rsidP="00C224AA"/>
    <w:p w:rsidR="00C224AA" w:rsidRDefault="00C224AA" w:rsidP="00C224AA"/>
    <w:p w:rsidR="00C224AA" w:rsidRPr="000E4EDD" w:rsidRDefault="000E4EDD" w:rsidP="000E4EDD">
      <w:pPr>
        <w:jc w:val="both"/>
        <w:rPr>
          <w:rFonts w:ascii="Times New Roman" w:hAnsi="Times New Roman" w:cs="Times New Roman"/>
          <w:sz w:val="28"/>
          <w:szCs w:val="28"/>
        </w:rPr>
      </w:pPr>
      <w:r w:rsidRPr="000E4EDD">
        <w:rPr>
          <w:rFonts w:ascii="Times New Roman" w:hAnsi="Times New Roman" w:cs="Times New Roman"/>
          <w:sz w:val="28"/>
          <w:szCs w:val="28"/>
        </w:rPr>
        <w:t xml:space="preserve">    </w:t>
      </w:r>
      <w:r w:rsidR="00C224AA" w:rsidRPr="000E4EDD">
        <w:rPr>
          <w:rFonts w:ascii="Times New Roman" w:hAnsi="Times New Roman" w:cs="Times New Roman"/>
          <w:sz w:val="28"/>
          <w:szCs w:val="28"/>
        </w:rPr>
        <w:t xml:space="preserve">З метою створення рівних умов для забезпечення реалізації права дитини на здобуття дошкільної освіти </w:t>
      </w:r>
      <w:r w:rsidR="00C224AA" w:rsidRPr="000E4EDD">
        <w:rPr>
          <w:rFonts w:ascii="Times New Roman" w:hAnsi="Times New Roman" w:cs="Times New Roman"/>
          <w:color w:val="FF0000"/>
          <w:sz w:val="28"/>
          <w:szCs w:val="28"/>
        </w:rPr>
        <w:t>розпорядженням Київської міської державної адміністрації</w:t>
      </w:r>
      <w:r w:rsidR="00C224AA" w:rsidRPr="000E4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224AA" w:rsidRPr="000E4EDD">
        <w:rPr>
          <w:rFonts w:ascii="Times New Roman" w:hAnsi="Times New Roman" w:cs="Times New Roman"/>
          <w:sz w:val="28"/>
          <w:szCs w:val="28"/>
        </w:rPr>
        <w:t>запровадженний</w:t>
      </w:r>
      <w:proofErr w:type="spellEnd"/>
      <w:r w:rsidR="00C224AA" w:rsidRPr="000E4EDD">
        <w:rPr>
          <w:rFonts w:ascii="Times New Roman" w:hAnsi="Times New Roman" w:cs="Times New Roman"/>
          <w:sz w:val="28"/>
          <w:szCs w:val="28"/>
        </w:rPr>
        <w:t xml:space="preserve"> електронний запис дітей до дошкільних навчальних закладів комунальної власності територіальної громади міста Києва. </w:t>
      </w:r>
    </w:p>
    <w:p w:rsidR="00C224AA" w:rsidRPr="000E4EDD" w:rsidRDefault="000E4EDD" w:rsidP="000E4EDD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="00C224AA" w:rsidRPr="000E4EDD">
        <w:rPr>
          <w:rFonts w:ascii="Times New Roman" w:hAnsi="Times New Roman" w:cs="Times New Roman"/>
          <w:sz w:val="28"/>
          <w:szCs w:val="28"/>
        </w:rPr>
        <w:t xml:space="preserve">Єдиний Порядок електронного запису дітей </w:t>
      </w:r>
      <w:r w:rsidR="00C224AA" w:rsidRPr="000E4EDD">
        <w:rPr>
          <w:rFonts w:ascii="Times New Roman" w:hAnsi="Times New Roman" w:cs="Times New Roman"/>
          <w:color w:val="FF0000"/>
          <w:sz w:val="28"/>
          <w:szCs w:val="28"/>
        </w:rPr>
        <w:t>затверджено Наказом Департаменту освіти і науки, молоді та спорту.</w:t>
      </w:r>
    </w:p>
    <w:p w:rsidR="00C224AA" w:rsidRPr="000E4EDD" w:rsidRDefault="000E4EDD" w:rsidP="000E4EDD">
      <w:pPr>
        <w:jc w:val="both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r w:rsidR="00C224AA" w:rsidRPr="000E4EDD">
        <w:rPr>
          <w:rFonts w:ascii="Times New Roman" w:hAnsi="Times New Roman" w:cs="Times New Roman"/>
          <w:sz w:val="28"/>
          <w:szCs w:val="28"/>
        </w:rPr>
        <w:t xml:space="preserve">Прийом дітей до ДНЗ та запис до відповідної вікової групи здійснюється у порядку черговості електронного запису та відповідно до </w:t>
      </w:r>
      <w:r w:rsidR="00C224AA" w:rsidRPr="000E4EDD">
        <w:rPr>
          <w:rFonts w:ascii="Times New Roman" w:hAnsi="Times New Roman" w:cs="Times New Roman"/>
          <w:color w:val="FF0000"/>
          <w:sz w:val="28"/>
          <w:szCs w:val="28"/>
        </w:rPr>
        <w:t>Положення про дошкільний навчальний заклад​​, затверджене постановою Кабінету Міністрів України.</w:t>
      </w:r>
    </w:p>
    <w:p w:rsidR="00C224AA" w:rsidRPr="000E4EDD" w:rsidRDefault="000E4EDD" w:rsidP="000E4ED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r w:rsidR="00C224AA" w:rsidRPr="000E4EDD">
        <w:rPr>
          <w:rFonts w:ascii="Times New Roman" w:hAnsi="Times New Roman" w:cs="Times New Roman"/>
          <w:sz w:val="28"/>
          <w:szCs w:val="28"/>
        </w:rPr>
        <w:t xml:space="preserve">Прийом дітей до дошкільного навчального закладу здійснюється керівником протягом календарного року на підставі: </w:t>
      </w:r>
    </w:p>
    <w:p w:rsidR="00C224AA" w:rsidRPr="000E4EDD" w:rsidRDefault="00C224AA" w:rsidP="000E4ED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E4EDD">
        <w:rPr>
          <w:rFonts w:ascii="Times New Roman" w:hAnsi="Times New Roman" w:cs="Times New Roman"/>
          <w:sz w:val="28"/>
          <w:szCs w:val="28"/>
        </w:rPr>
        <w:t>заяви батьків або осіб, які їх замінюють;</w:t>
      </w:r>
    </w:p>
    <w:p w:rsidR="00C224AA" w:rsidRPr="000E4EDD" w:rsidRDefault="00C224AA" w:rsidP="000E4ED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E4EDD">
        <w:rPr>
          <w:rFonts w:ascii="Times New Roman" w:hAnsi="Times New Roman" w:cs="Times New Roman"/>
          <w:sz w:val="28"/>
          <w:szCs w:val="28"/>
        </w:rPr>
        <w:t>медичної довідки про стан здоров'я дитини з висновком лікаря, що дитина може відвідувати дошкільний навчальний заклад;</w:t>
      </w:r>
    </w:p>
    <w:p w:rsidR="00C224AA" w:rsidRPr="000E4EDD" w:rsidRDefault="00C224AA" w:rsidP="000E4ED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E4EDD">
        <w:rPr>
          <w:rFonts w:ascii="Times New Roman" w:hAnsi="Times New Roman" w:cs="Times New Roman"/>
          <w:sz w:val="28"/>
          <w:szCs w:val="28"/>
        </w:rPr>
        <w:t>довідки дільничного лікаря про епідеміологічне оточення;</w:t>
      </w:r>
    </w:p>
    <w:p w:rsidR="00C224AA" w:rsidRPr="000E4EDD" w:rsidRDefault="00C224AA" w:rsidP="000E4ED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E4EDD">
        <w:rPr>
          <w:rFonts w:ascii="Times New Roman" w:hAnsi="Times New Roman" w:cs="Times New Roman"/>
          <w:sz w:val="28"/>
          <w:szCs w:val="28"/>
        </w:rPr>
        <w:t>свідоцтва про народження.</w:t>
      </w:r>
    </w:p>
    <w:p w:rsidR="00C224AA" w:rsidRPr="000E4EDD" w:rsidRDefault="00C224AA" w:rsidP="000E4EDD">
      <w:pPr>
        <w:jc w:val="both"/>
        <w:rPr>
          <w:rFonts w:ascii="Times New Roman" w:hAnsi="Times New Roman" w:cs="Times New Roman"/>
          <w:sz w:val="28"/>
          <w:szCs w:val="28"/>
        </w:rPr>
      </w:pPr>
      <w:r w:rsidRPr="000E4EDD">
        <w:rPr>
          <w:rFonts w:ascii="Times New Roman" w:hAnsi="Times New Roman" w:cs="Times New Roman"/>
          <w:sz w:val="28"/>
          <w:szCs w:val="28"/>
        </w:rPr>
        <w:t xml:space="preserve">Для прийому дітей до дошкільного навчального закладу (групи) компенсуючого типу додатково подається: </w:t>
      </w:r>
    </w:p>
    <w:p w:rsidR="000E4EDD" w:rsidRPr="000E4EDD" w:rsidRDefault="00C224AA" w:rsidP="000E4ED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E4EDD">
        <w:rPr>
          <w:rFonts w:ascii="Times New Roman" w:hAnsi="Times New Roman" w:cs="Times New Roman"/>
          <w:sz w:val="28"/>
          <w:szCs w:val="28"/>
        </w:rPr>
        <w:t xml:space="preserve">висновок психолого-медико-педагогічної консультації, </w:t>
      </w:r>
    </w:p>
    <w:p w:rsidR="00C224AA" w:rsidRPr="000E4EDD" w:rsidRDefault="00C224AA" w:rsidP="000E4ED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E4EDD">
        <w:rPr>
          <w:rFonts w:ascii="Times New Roman" w:hAnsi="Times New Roman" w:cs="Times New Roman"/>
          <w:sz w:val="28"/>
          <w:szCs w:val="28"/>
        </w:rPr>
        <w:t xml:space="preserve">територіального лікувально-профілактичного закладу чи тубдиспансеру, </w:t>
      </w:r>
    </w:p>
    <w:p w:rsidR="00116D90" w:rsidRPr="000E4EDD" w:rsidRDefault="00C224AA" w:rsidP="000E4ED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E4EDD">
        <w:rPr>
          <w:rFonts w:ascii="Times New Roman" w:hAnsi="Times New Roman" w:cs="Times New Roman"/>
          <w:sz w:val="28"/>
          <w:szCs w:val="28"/>
        </w:rPr>
        <w:t>направлення місцевого органу управління освітою.​​</w:t>
      </w:r>
    </w:p>
    <w:p w:rsidR="000E4EDD" w:rsidRDefault="000E4EDD" w:rsidP="000E4EDD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0E4EDD" w:rsidRDefault="000E4EDD" w:rsidP="000E4EDD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0E4EDD" w:rsidRDefault="000E4EDD" w:rsidP="000E4EDD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0E4EDD" w:rsidRDefault="000E4EDD" w:rsidP="000E4EDD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0E4EDD" w:rsidRDefault="000E4EDD" w:rsidP="000E4EDD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0E4EDD" w:rsidRPr="000E4EDD" w:rsidRDefault="000E4EDD" w:rsidP="000E4EDD">
      <w:pPr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GoBack"/>
      <w:bookmarkEnd w:id="0"/>
    </w:p>
    <w:sectPr w:rsidR="000E4EDD" w:rsidRPr="000E4EDD" w:rsidSect="009A6AF1">
      <w:pgSz w:w="11900" w:h="16840" w:code="9"/>
      <w:pgMar w:top="1134" w:right="850" w:bottom="850" w:left="1871" w:header="0" w:footer="708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7742F1"/>
    <w:multiLevelType w:val="hybridMultilevel"/>
    <w:tmpl w:val="D0DE5FE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2535B0E"/>
    <w:multiLevelType w:val="hybridMultilevel"/>
    <w:tmpl w:val="4906CA0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68C"/>
    <w:rsid w:val="000E4EDD"/>
    <w:rsid w:val="00116D90"/>
    <w:rsid w:val="005B468C"/>
    <w:rsid w:val="009A6AF1"/>
    <w:rsid w:val="00C22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4ED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4E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817</Words>
  <Characters>466</Characters>
  <Application>Microsoft Office Word</Application>
  <DocSecurity>0</DocSecurity>
  <Lines>3</Lines>
  <Paragraphs>2</Paragraphs>
  <ScaleCrop>false</ScaleCrop>
  <Company/>
  <LinksUpToDate>false</LinksUpToDate>
  <CharactersWithSpaces>1281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2017-11-28T12:30:00Z</dcterms:created>
  <dcterms:modified xsi:type="dcterms:W3CDTF">2017-11-28T13:20:00Z</dcterms:modified>
</cp:coreProperties>
</file>